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C50" w:rsidRDefault="00A80C50" w:rsidP="00A80C50">
      <w:pPr>
        <w:pStyle w:val="p0"/>
        <w:snapToGrid w:val="0"/>
        <w:spacing w:line="52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关于开展“践行‘三节三爱’铸就中国梦” </w:t>
      </w:r>
    </w:p>
    <w:p w:rsidR="00A80C50" w:rsidRDefault="00A80C50" w:rsidP="00A80C50">
      <w:pPr>
        <w:pStyle w:val="p0"/>
        <w:snapToGrid w:val="0"/>
        <w:spacing w:line="520" w:lineRule="exact"/>
        <w:jc w:val="center"/>
        <w:rPr>
          <w:rFonts w:ascii="黑体" w:eastAsia="黑体" w:hAnsi="黑体" w:cs="黑体" w:hint="eastAsia"/>
          <w:sz w:val="36"/>
          <w:szCs w:val="36"/>
        </w:rPr>
      </w:pPr>
      <w:r>
        <w:rPr>
          <w:rFonts w:ascii="方正小标宋简体" w:eastAsia="方正小标宋简体" w:hint="eastAsia"/>
          <w:sz w:val="44"/>
          <w:szCs w:val="44"/>
        </w:rPr>
        <w:t>黑龙江学生DV/动漫作品大赛的通知</w:t>
      </w:r>
    </w:p>
    <w:p w:rsidR="00A80C50" w:rsidRDefault="00A80C50" w:rsidP="00A80C50">
      <w:pPr>
        <w:adjustRightInd w:val="0"/>
        <w:snapToGrid w:val="0"/>
        <w:spacing w:line="560" w:lineRule="atLeast"/>
        <w:jc w:val="center"/>
        <w:rPr>
          <w:rFonts w:ascii="黑体" w:eastAsia="黑体" w:hAnsi="黑体" w:cs="黑体" w:hint="eastAsia"/>
          <w:sz w:val="32"/>
          <w:szCs w:val="32"/>
        </w:rPr>
      </w:pPr>
    </w:p>
    <w:p w:rsidR="00A80C50" w:rsidRDefault="00A80C50" w:rsidP="00A80C50">
      <w:pPr>
        <w:adjustRightInd w:val="0"/>
        <w:snapToGrid w:val="0"/>
        <w:spacing w:line="560" w:lineRule="atLeas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各普通高等学校、职业高中学校：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积极响应党中央、教育部学习宣传贯彻党的十八大和十八届三中全会精神的号召，进一步贯彻落实习近平总书记关于“三爱”和“厉行节约、反对浪费”的讲话和批示精神，践行立德树人根本任务，促进广大青少年形成爱学习、爱劳动、爱祖国的思想理念，形成节粮、节水、节电，“珍惜资源、传承美德”的良好风尚，开展形式多样、内容丰富的“中国梦”宣传教育活动，黑龙江省委宣传部、黑龙江省委高校工委、黑龙江省教育厅、共青团黑龙江省委员会决定联合组织开展征集以“三爱”和 “三节”教育主题宣传短片和动漫宣传片的征集和展评活动，本届活动由黑龙江省教育电视协会、东北网、龙广高校台承办,有关高等学校和黑龙江职业高中动漫协会协办。现将有关事宜通知如下：</w:t>
      </w:r>
    </w:p>
    <w:p w:rsidR="00A80C50" w:rsidRDefault="00A80C50" w:rsidP="00A80C5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一、活动主题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本此大赛的主题是“三爱教育”（爱学习、爱劳动、爱祖国），“三节教育”（爱粮节粮、节水、节电）。活动口号：“践行‘三节三爱’铸就中国梦”</w:t>
      </w:r>
    </w:p>
    <w:p w:rsidR="00A80C50" w:rsidRDefault="00A80C50" w:rsidP="00A80C5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二、参赛对象及形式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1.参赛对象：省内各普通高校在校学生、职业高中学校在校学生。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2.参赛形式：各高校可以以团队形式参加，也可以个人或自由组队参与。需通过大赛唯一官方网站(http://tv.dbw.cn)提交参赛作品。</w:t>
      </w:r>
    </w:p>
    <w:p w:rsidR="00A80C50" w:rsidRDefault="00A80C50" w:rsidP="00A80C5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三、作品体裁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1.公益广告类作品。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2.动漫类作品。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3.其它宣传短片类作品</w:t>
      </w:r>
    </w:p>
    <w:p w:rsidR="00A80C50" w:rsidRDefault="00A80C50" w:rsidP="00A80C5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四、作品内容及要求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（一）参赛作品内容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作品以弘扬“三节三爱”为主题，宣传爱学习、爱劳动、爱祖国、爱粮节粮、节水、节电的优良传统，传承中华美德，讴歌节约反对浪费。 作品要立足校园生活，放眼社会，要求构思巧妙，主题突出，表意清晰，艺术性强，并有一定的视觉冲击效果。提倡在生活中寻找素材，记录和发掘身边的人和事，用镜头传递正能量，反映中国的发展和变化。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参赛作品需思想健康、积极向上，有青春的气息和良好的精神面貌，有一定的思想深度，内容充实、生动。作品须为原创，请勿一稿多投，一旦发现重复投稿或抄袭作品，将取消评奖资格。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（二）参赛作品要求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 立意深刻，主题突出，表现形式新颖活泼。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2.拍摄、制作画面清晰连贯，有一定的拍摄、剪辑、制作技巧。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作品规格：720×576像素以上，25帧/秒以上。报送作品数量不限，作品以光盘形式提交之东北网（哈尔滨市南岗区顺益街2号）；网络报送作品源文件（SWF、MPG、AVI等格式文件）上传至大赛唯一官方网站东北网（http//tv.dbw.cn/）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4.时长：3分钟以内。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5.作者：除指导教师外，主创人员不超过5人。</w:t>
      </w:r>
    </w:p>
    <w:p w:rsidR="00A80C50" w:rsidRDefault="00A80C50" w:rsidP="00A80C5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五、评选办法和作品展示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1.参赛作品将依据提交时间依次在大赛官方网站东北网（http//tv.dbw.cn/）专栏展播。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2. 大赛组委会将邀请部分高校、电视台专业人士和相关专家担任大赛评委，对参赛作品进行初选。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3.终评：公众和评委对展示的作品进行投票，以综合成绩评定各奖项名次。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4.团体组织奖由组委会结合组织参赛情况进行评选。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5.人气奖根据官网投票系统自动统计评定。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6.最终获奖作品在各高校电视台、校园网、优酷网等展示、播放。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7.活动结束将举行颁奖典礼。</w:t>
      </w:r>
    </w:p>
    <w:p w:rsidR="00A80C50" w:rsidRDefault="00A80C50" w:rsidP="00A80C5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六、奖项设置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1.公益广告类：根据作品的综合成绩设立一等奖、二等奖、三等奖。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2.动漫类：根据作品的综合成绩设立一等奖、二等奖、三等奖。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3.其它宣传短片类：根据作品的综合成绩设立一等奖、二等奖、三等奖。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组委会还将根据网络投票设定人气奖；根据各高校组织的参赛作品数量和成绩设立优秀组织奖，以及优秀指导教师奖。</w:t>
      </w:r>
    </w:p>
    <w:p w:rsidR="00A80C50" w:rsidRDefault="00A80C50" w:rsidP="00A80C5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七、活动要求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1.作者须填写参赛报名表。报名表请在黑龙江省教育电视协会官方网站或东北网下载。网址为：www.hljedutv.com；http://tv.dbw.cn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2.上报作品的数据视频，请在存储介质上标明作品报送单位、作品名称、作者姓名。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3.以“三节”为主题的动漫类参赛作品，请在2014年3月30日之前提交，其他主题参赛作品，请在2014年6月30日前提交，参赛作者可将参赛报名表和作品储存介质送至东北网，并在信封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上注明“三节三爱作品大赛”字样；参赛作者也可直接将参赛报名表和作品源文件通过东北网（http//tv.dbw.cn/）报送。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4.所有递交作品不予退还，请作者自留备份。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 参赛作品报送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联系地点：黑龙江东北网络台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联系人：刘蕊 包海多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联系电话：0451-87116812-6419或6403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邮箱：47951011@qq.com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邮寄地址：哈尔滨市南岗区顺益街2号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6.参赛作品网上报送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网址：http//tv.dbw.cn/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咨询QQ：47951011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A80C50" w:rsidRDefault="00A80C50" w:rsidP="00A80C50">
      <w:pPr>
        <w:wordWrap w:val="0"/>
        <w:adjustRightInd w:val="0"/>
        <w:snapToGrid w:val="0"/>
        <w:spacing w:line="560" w:lineRule="atLeast"/>
        <w:ind w:firstLineChars="200" w:firstLine="6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中共黑龙江省委宣传部 </w:t>
      </w:r>
    </w:p>
    <w:p w:rsidR="00A80C50" w:rsidRDefault="00A80C50" w:rsidP="00A80C50">
      <w:pPr>
        <w:adjustRightInd w:val="0"/>
        <w:snapToGrid w:val="0"/>
        <w:spacing w:line="560" w:lineRule="atLeast"/>
        <w:ind w:firstLineChars="200" w:firstLine="6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中共黑龙江省委高校工委</w:t>
      </w:r>
    </w:p>
    <w:p w:rsidR="00A80C50" w:rsidRDefault="00A80C50" w:rsidP="00A80C50">
      <w:pPr>
        <w:wordWrap w:val="0"/>
        <w:adjustRightInd w:val="0"/>
        <w:snapToGrid w:val="0"/>
        <w:spacing w:line="560" w:lineRule="atLeast"/>
        <w:ind w:firstLineChars="200" w:firstLine="6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2013年12月31日  </w:t>
      </w:r>
    </w:p>
    <w:p w:rsidR="00D6440B" w:rsidRDefault="00D6440B"/>
    <w:sectPr w:rsidR="00D6440B">
      <w:pgSz w:w="11906" w:h="16838"/>
      <w:pgMar w:top="1134" w:right="1417" w:bottom="1134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40B" w:rsidRDefault="00D6440B" w:rsidP="00A80C50">
      <w:r>
        <w:separator/>
      </w:r>
    </w:p>
  </w:endnote>
  <w:endnote w:type="continuationSeparator" w:id="1">
    <w:p w:rsidR="00D6440B" w:rsidRDefault="00D6440B" w:rsidP="00A80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40B" w:rsidRDefault="00D6440B" w:rsidP="00A80C50">
      <w:r>
        <w:separator/>
      </w:r>
    </w:p>
  </w:footnote>
  <w:footnote w:type="continuationSeparator" w:id="1">
    <w:p w:rsidR="00D6440B" w:rsidRDefault="00D6440B" w:rsidP="00A80C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0C50"/>
    <w:rsid w:val="00A80C50"/>
    <w:rsid w:val="00D64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C5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0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0C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0C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0C50"/>
    <w:rPr>
      <w:sz w:val="18"/>
      <w:szCs w:val="18"/>
    </w:rPr>
  </w:style>
  <w:style w:type="paragraph" w:customStyle="1" w:styleId="p0">
    <w:name w:val="p0"/>
    <w:basedOn w:val="a"/>
    <w:rsid w:val="00A80C50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2014-03-01T09:49:00Z</dcterms:created>
  <dcterms:modified xsi:type="dcterms:W3CDTF">2014-03-01T09:50:00Z</dcterms:modified>
</cp:coreProperties>
</file>