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附件1</w:t>
      </w:r>
      <w:bookmarkEnd w:id="0"/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：</w:t>
      </w:r>
    </w:p>
    <w:p>
      <w:pPr>
        <w:jc w:val="center"/>
        <w:rPr>
          <w:rFonts w:hint="eastAsia"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哈尔滨金融学院第二届社团文化节活动方案</w:t>
      </w:r>
    </w:p>
    <w:p>
      <w:pPr>
        <w:widowControl/>
        <w:spacing w:line="360" w:lineRule="auto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丰富校园文化生活，提高学生艺术修养，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推动校园文化发展，展示社团特色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和风采，打造精品社团，校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团委决定举办哈尔滨金融学院第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二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届社团文化节，现将有关事宜通知如下：</w:t>
      </w:r>
    </w:p>
    <w:p>
      <w:pPr>
        <w:widowControl/>
        <w:spacing w:line="360" w:lineRule="auto"/>
        <w:ind w:firstLine="562" w:firstLineChars="200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一、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活动主题</w:t>
      </w:r>
    </w:p>
    <w:p>
      <w:pPr>
        <w:widowControl/>
        <w:spacing w:line="360" w:lineRule="auto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释放青春活力 共谱青春华章</w:t>
      </w:r>
    </w:p>
    <w:p>
      <w:pPr>
        <w:widowControl/>
        <w:spacing w:line="360" w:lineRule="auto"/>
        <w:ind w:firstLine="562" w:firstLineChars="200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二、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活动对象</w:t>
      </w:r>
    </w:p>
    <w:p>
      <w:pPr>
        <w:widowControl/>
        <w:spacing w:line="360" w:lineRule="auto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</w:rPr>
        <w:t>全院学生社团、全院在校学生</w:t>
      </w:r>
    </w:p>
    <w:p>
      <w:pPr>
        <w:widowControl/>
        <w:spacing w:line="360" w:lineRule="auto"/>
        <w:ind w:firstLine="562" w:firstLineChars="200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三、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活动时间</w:t>
      </w:r>
    </w:p>
    <w:p>
      <w:pPr>
        <w:widowControl/>
        <w:spacing w:line="360" w:lineRule="auto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6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年4月——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12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月</w:t>
      </w:r>
    </w:p>
    <w:p>
      <w:pPr>
        <w:widowControl/>
        <w:spacing w:line="360" w:lineRule="auto"/>
        <w:ind w:firstLine="562" w:firstLineChars="200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四、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活动内容</w:t>
      </w:r>
    </w:p>
    <w:p>
      <w:pPr>
        <w:widowControl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本届社团文化节旨在鼓励全校各社团结合专业特色和社团性质，充分发挥社团的自主性和灵活性，开展形式多样、有意义的社团活动，达到活跃校园文化和提高学生综合素质的目的。本届社团文化节活动分为人文社会篇、科技创新篇、体育竞技篇和多彩文艺篇四个篇章，希望各社团可以发挥各自特色，组织一批品味高雅、内容丰富、形势多样的活动，尝试将科学技术、创新创业、传统文化等内容融入到社团活动中，将哈金院的学科优势转化为社团文化的软实力。</w:t>
      </w:r>
    </w:p>
    <w:p>
      <w:pPr>
        <w:widowControl/>
        <w:spacing w:line="360" w:lineRule="auto"/>
        <w:ind w:firstLine="280" w:firstLineChars="10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各社团可结合社团特点和优势，按照第二届社团文化节活动时间推进表（见附件2）开展下列四类活动：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1．人文社会篇：以社会类、文学类社团为活动主体，开展文学交流、主题公益演讲等活动。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2．创新科技篇：以理论研究类、科学技术类社团为活动主体，开展理论与学术的交流研讨、成果展示、科技竞赛等活动。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3．体育竞技篇：以体育类社团为活动主体，开展体育健身的竞赛和展示活动。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4．多彩文艺篇：以文化类、摄影类社团为活动主体，开展讲座、文学艺术交流分享、社团活动风采及优秀活动成果展示等活动。</w:t>
      </w:r>
    </w:p>
    <w:p>
      <w:pPr>
        <w:widowControl/>
        <w:shd w:val="clear" w:color="auto" w:fill="FFFFFF"/>
        <w:spacing w:line="360" w:lineRule="auto"/>
        <w:ind w:firstLine="48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五、组织形式</w:t>
      </w:r>
    </w:p>
    <w:p>
      <w:pPr>
        <w:widowControl/>
        <w:shd w:val="clear" w:color="auto" w:fill="FFFFFF"/>
        <w:tabs>
          <w:tab w:val="center" w:pos="4153"/>
        </w:tabs>
        <w:spacing w:line="360" w:lineRule="auto"/>
        <w:ind w:firstLine="48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1.本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届</w:t>
      </w:r>
      <w:r>
        <w:rPr>
          <w:rFonts w:ascii="宋体" w:hAnsi="宋体" w:cs="宋体"/>
          <w:color w:val="000000"/>
          <w:kern w:val="0"/>
          <w:sz w:val="28"/>
          <w:szCs w:val="28"/>
        </w:rPr>
        <w:t>社团文化节由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学生社团联合会牵头组织</w:t>
      </w:r>
      <w:r>
        <w:rPr>
          <w:rFonts w:ascii="宋体" w:hAnsi="宋体" w:cs="宋体"/>
          <w:color w:val="000000"/>
          <w:kern w:val="0"/>
          <w:sz w:val="28"/>
          <w:szCs w:val="28"/>
        </w:rPr>
        <w:t>，各社团集中开展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活动，学生社团联合会对各社团开展活动进行考核的</w:t>
      </w:r>
      <w:r>
        <w:rPr>
          <w:rFonts w:ascii="宋体" w:hAnsi="宋体" w:cs="宋体"/>
          <w:color w:val="000000"/>
          <w:kern w:val="0"/>
          <w:sz w:val="28"/>
          <w:szCs w:val="28"/>
        </w:rPr>
        <w:t>形式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检验效果</w:t>
      </w:r>
      <w:r>
        <w:rPr>
          <w:rFonts w:ascii="宋体" w:hAnsi="宋体" w:cs="宋体"/>
          <w:color w:val="000000"/>
          <w:kern w:val="0"/>
          <w:sz w:val="28"/>
          <w:szCs w:val="28"/>
        </w:rPr>
        <w:t>。</w:t>
      </w:r>
    </w:p>
    <w:p>
      <w:pPr>
        <w:widowControl/>
        <w:shd w:val="clear" w:color="auto" w:fill="FFFFFF"/>
        <w:tabs>
          <w:tab w:val="center" w:pos="4153"/>
        </w:tabs>
        <w:spacing w:line="360" w:lineRule="auto"/>
        <w:ind w:firstLine="48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2.各社团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需</w:t>
      </w:r>
      <w:r>
        <w:rPr>
          <w:rFonts w:ascii="宋体" w:hAnsi="宋体" w:cs="宋体"/>
          <w:color w:val="000000"/>
          <w:kern w:val="0"/>
          <w:sz w:val="28"/>
          <w:szCs w:val="28"/>
        </w:rPr>
        <w:t>提交活动策划书，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并积极寻求各种办法来自筹活动资金，校团委可根据实际情况</w:t>
      </w:r>
      <w:r>
        <w:rPr>
          <w:rFonts w:ascii="宋体" w:hAnsi="宋体" w:cs="宋体"/>
          <w:color w:val="000000"/>
          <w:kern w:val="0"/>
          <w:sz w:val="28"/>
          <w:szCs w:val="28"/>
        </w:rPr>
        <w:t>给予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一定的</w:t>
      </w:r>
      <w:r>
        <w:rPr>
          <w:rFonts w:ascii="宋体" w:hAnsi="宋体" w:cs="宋体"/>
          <w:color w:val="000000"/>
          <w:kern w:val="0"/>
          <w:sz w:val="28"/>
          <w:szCs w:val="28"/>
        </w:rPr>
        <w:t>资金支持。</w:t>
      </w:r>
    </w:p>
    <w:p>
      <w:pPr>
        <w:widowControl/>
        <w:shd w:val="clear" w:color="auto" w:fill="FFFFFF"/>
        <w:tabs>
          <w:tab w:val="center" w:pos="4153"/>
        </w:tabs>
        <w:spacing w:line="360" w:lineRule="auto"/>
        <w:ind w:firstLine="48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</w:t>
      </w:r>
      <w:r>
        <w:rPr>
          <w:rFonts w:ascii="宋体" w:hAnsi="宋体" w:cs="宋体"/>
          <w:color w:val="000000"/>
          <w:kern w:val="0"/>
          <w:sz w:val="28"/>
          <w:szCs w:val="28"/>
        </w:rPr>
        <w:t>.社联根据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各社团</w:t>
      </w:r>
      <w:r>
        <w:rPr>
          <w:rFonts w:ascii="宋体" w:hAnsi="宋体" w:cs="宋体"/>
          <w:color w:val="000000"/>
          <w:kern w:val="0"/>
          <w:sz w:val="28"/>
          <w:szCs w:val="28"/>
        </w:rPr>
        <w:t>开展活动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的效</w:t>
      </w:r>
      <w:r>
        <w:rPr>
          <w:rFonts w:ascii="宋体" w:hAnsi="宋体" w:cs="宋体"/>
          <w:color w:val="000000"/>
          <w:kern w:val="0"/>
          <w:sz w:val="28"/>
          <w:szCs w:val="28"/>
        </w:rPr>
        <w:t>果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进行评比，</w:t>
      </w:r>
      <w:r>
        <w:rPr>
          <w:rFonts w:ascii="宋体" w:hAnsi="宋体" w:cs="宋体"/>
          <w:color w:val="000000"/>
          <w:kern w:val="0"/>
          <w:sz w:val="28"/>
          <w:szCs w:val="28"/>
        </w:rPr>
        <w:t>对优秀社团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、</w:t>
      </w:r>
      <w:r>
        <w:rPr>
          <w:rFonts w:ascii="宋体" w:hAnsi="宋体" w:cs="宋体"/>
          <w:color w:val="000000"/>
          <w:kern w:val="0"/>
          <w:sz w:val="28"/>
          <w:szCs w:val="28"/>
        </w:rPr>
        <w:t>优秀社团干部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、</w:t>
      </w:r>
      <w:r>
        <w:rPr>
          <w:rFonts w:ascii="宋体" w:hAnsi="宋体" w:cs="宋体"/>
          <w:color w:val="000000"/>
          <w:kern w:val="0"/>
          <w:sz w:val="28"/>
          <w:szCs w:val="28"/>
        </w:rPr>
        <w:t>优秀社团积极分子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在闭幕式中</w:t>
      </w:r>
      <w:r>
        <w:rPr>
          <w:rFonts w:ascii="宋体" w:hAnsi="宋体" w:cs="宋体"/>
          <w:color w:val="000000"/>
          <w:kern w:val="0"/>
          <w:sz w:val="28"/>
          <w:szCs w:val="28"/>
        </w:rPr>
        <w:t>进行表彰。</w:t>
      </w:r>
    </w:p>
    <w:p>
      <w:pPr>
        <w:widowControl/>
        <w:shd w:val="clear" w:color="auto" w:fill="FFFFFF"/>
        <w:tabs>
          <w:tab w:val="center" w:pos="4153"/>
        </w:tabs>
        <w:spacing w:line="360" w:lineRule="auto"/>
        <w:ind w:firstLine="480"/>
        <w:rPr>
          <w:rFonts w:hint="eastAsia" w:ascii="宋体" w:hAnsi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</w:rPr>
        <w:t>六、相关要求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．高度重视，加强指导。各学生社团开展活动时，应与学院社团联合会保持及时、良好的沟通，每次活动中，需有至少3名社联干部参加，保证整体活动的有序开展，在活动结束后，社联干部与社团主要成员应及时开展活动总结交流会，总结经验，查找活动的不足之处，并及时向院团委提交照片和活动简报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2．精心组织，广泛参与。各社团要围绕本届社团文化节，结合主题，在传承已有优势项目基础上，推陈出新，发挥社团组织优势，广泛动员更多的学生参与活动，办广大青年喜爱的社团活动。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3．有赞助的活动，组织者应注意遵守学校有关规章制度，履行审批手续，保证校园正常的学习、工作秩序。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4．全院各团学组织要依据学校精细化管理的要求，整合校内外各方面资源，坚持勤俭节约，杜绝铺张浪费。</w:t>
      </w:r>
    </w:p>
    <w:p>
      <w:pPr>
        <w:widowControl/>
        <w:shd w:val="clear" w:color="auto" w:fill="FFFFFF"/>
        <w:spacing w:line="360" w:lineRule="auto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5．营造氛围，扩大影响。各社团依托团组织官方微博、微信公众平台、宣传栏、校园广播等宣传阵地，加大活动的宣传力度，营造和谐的校园文化氛围。宣传海报要求明确活动时间、地点、活动内容及参与人员，标题统一为“哈尔滨金融学院第二届社团文化节之xx活动”，同时绘制本届社团文化节的LOGO标志。涉及校外媒体报道的，请提前与哈尔滨金融学院学生社团联合会沟通商议具体事宜。</w:t>
      </w:r>
    </w:p>
    <w:p>
      <w:pPr>
        <w:spacing w:line="360" w:lineRule="auto"/>
        <w:ind w:firstLine="560" w:firstLineChars="200"/>
        <w:rPr>
          <w:color w:val="000000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6．本届社团文化节最终解释权归哈尔滨金融学院社团联合会，联系人：社联主席蒙鹏飞15046093532，社联办公室电话83145401。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5D75C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2016-04-15T01:19:24Z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